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D0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采购需求调查反馈意见书</w:t>
      </w:r>
    </w:p>
    <w:p w14:paraId="4AECB404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</w:pPr>
    </w:p>
    <w:p w14:paraId="13CC1361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广州市越秀区文化广电旅游体育局（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：</w:t>
      </w:r>
    </w:p>
    <w:p w14:paraId="32913D5D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针对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“海上丝绸之路”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印象越秀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国家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AAAA旅游区配套基础设施建设项目——海丝智慧街区改造项目信息化工程（二期设备提升）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采购需求调查，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（提出反馈意见的市场主体、社会公众名称）反馈意见如下：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52ABBE64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一、供应商基本情况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highlight w:val="none"/>
        </w:rPr>
        <w:t>（附公司介绍、营业执照）</w:t>
      </w:r>
    </w:p>
    <w:p w14:paraId="7B1D45F1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单位名称: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</w:t>
      </w:r>
    </w:p>
    <w:p w14:paraId="5781205D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经营范围: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</w:t>
      </w:r>
    </w:p>
    <w:p w14:paraId="3BAFABC5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 系 人: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</w:t>
      </w:r>
    </w:p>
    <w:p w14:paraId="7751D76A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联系电话: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</w:t>
      </w:r>
    </w:p>
    <w:p w14:paraId="721883CC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电子邮箱: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</w:t>
      </w:r>
    </w:p>
    <w:p w14:paraId="4BCB7ECB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公司介绍: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                      </w:t>
      </w:r>
    </w:p>
    <w:p w14:paraId="75783D0C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</w:t>
      </w:r>
    </w:p>
    <w:p w14:paraId="104FA104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480" w:leftChars="0" w:right="-12" w:rightChars="-6" w:hanging="480" w:hanging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二、项目相关的产业发展情况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建议详细填写）</w:t>
      </w:r>
    </w:p>
    <w:p w14:paraId="3E3D3358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1、</w:t>
      </w:r>
      <w:r>
        <w:rPr>
          <w:rFonts w:hint="eastAsia" w:ascii="仿宋_GB2312" w:hAnsi="仿宋_GB2312" w:eastAsia="仿宋_GB2312" w:cs="仿宋_GB2312"/>
          <w:sz w:val="24"/>
          <w:szCs w:val="24"/>
        </w:rPr>
        <w:t>现有产品的技术路线、工艺水平、技术水平或行业的发展历程、行业现状等：</w:t>
      </w:r>
    </w:p>
    <w:p w14:paraId="139F22A0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1292CBD2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</w:p>
    <w:p w14:paraId="0093C65C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2、可能涉及的企业资质、产品资质、人员资质：：</w:t>
      </w:r>
    </w:p>
    <w:p w14:paraId="0CC8B33C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12611FC2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</w:p>
    <w:p w14:paraId="7E831D16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3、涉及的相关标准和规范：</w:t>
      </w:r>
    </w:p>
    <w:p w14:paraId="34E606DE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2917A30F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</w:p>
    <w:p w14:paraId="1CD2D993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三、项目相关的市场供给情况</w:t>
      </w:r>
    </w:p>
    <w:p w14:paraId="1301936B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1、市场竞争程度：</w:t>
      </w:r>
    </w:p>
    <w:p w14:paraId="2D868A5B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4FCCF8F5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</w:p>
    <w:p w14:paraId="593FF260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2、价格水平或价格构成：</w:t>
      </w:r>
    </w:p>
    <w:p w14:paraId="2A2B7CCC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3953E5E8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</w:p>
    <w:p w14:paraId="5AD3D4FB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3、潜在供应商的数量、履约能力、售后服务能力：</w:t>
      </w:r>
    </w:p>
    <w:p w14:paraId="1D1DD948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773AD695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</w:t>
      </w:r>
    </w:p>
    <w:p w14:paraId="0D3E95C1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四、同类采购项目历史成交信息：</w:t>
      </w:r>
      <w:r>
        <w:rPr>
          <w:rFonts w:hint="eastAsia" w:ascii="仿宋_GB2312" w:hAnsi="仿宋_GB2312" w:eastAsia="仿宋_GB2312" w:cs="仿宋_GB2312"/>
          <w:sz w:val="24"/>
          <w:szCs w:val="24"/>
        </w:rPr>
        <w:t>（请附中标/成交结果公告）</w:t>
      </w:r>
    </w:p>
    <w:tbl>
      <w:tblPr>
        <w:tblStyle w:val="12"/>
        <w:tblW w:w="51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2007"/>
        <w:gridCol w:w="1795"/>
        <w:gridCol w:w="1682"/>
        <w:gridCol w:w="1398"/>
        <w:gridCol w:w="1542"/>
      </w:tblGrid>
      <w:tr w14:paraId="7383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44" w:type="pct"/>
            <w:vAlign w:val="center"/>
          </w:tcPr>
          <w:p w14:paraId="2C5D791C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61" w:type="pct"/>
            <w:vAlign w:val="center"/>
          </w:tcPr>
          <w:p w14:paraId="4F1FAAB1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采购人名称</w:t>
            </w:r>
          </w:p>
        </w:tc>
        <w:tc>
          <w:tcPr>
            <w:tcW w:w="949" w:type="pct"/>
            <w:vAlign w:val="center"/>
          </w:tcPr>
          <w:p w14:paraId="783DC9C7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889" w:type="pct"/>
            <w:vAlign w:val="center"/>
          </w:tcPr>
          <w:p w14:paraId="24312F38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项目预算</w:t>
            </w:r>
          </w:p>
        </w:tc>
        <w:tc>
          <w:tcPr>
            <w:tcW w:w="739" w:type="pct"/>
            <w:vAlign w:val="center"/>
          </w:tcPr>
          <w:p w14:paraId="6EC05357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中标人名称</w:t>
            </w:r>
          </w:p>
        </w:tc>
        <w:tc>
          <w:tcPr>
            <w:tcW w:w="815" w:type="pct"/>
            <w:vAlign w:val="center"/>
          </w:tcPr>
          <w:p w14:paraId="2216402E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中标金额</w:t>
            </w:r>
          </w:p>
        </w:tc>
      </w:tr>
      <w:tr w14:paraId="31024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44" w:type="pct"/>
            <w:vAlign w:val="center"/>
          </w:tcPr>
          <w:p w14:paraId="7069A12E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2B81D6FB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9" w:type="pct"/>
            <w:vAlign w:val="center"/>
          </w:tcPr>
          <w:p w14:paraId="6D75B1B1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2431A95E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5B21DEA1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14:paraId="1F9B5F69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FF94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44" w:type="pct"/>
            <w:vAlign w:val="center"/>
          </w:tcPr>
          <w:p w14:paraId="02B4E3B3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41CB256A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9" w:type="pct"/>
            <w:vAlign w:val="center"/>
          </w:tcPr>
          <w:p w14:paraId="17C0DE85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3567D13C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0BCBD026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14:paraId="5190EF13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EF5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44" w:type="pct"/>
            <w:vAlign w:val="center"/>
          </w:tcPr>
          <w:p w14:paraId="5CC17F5F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...</w:t>
            </w:r>
          </w:p>
        </w:tc>
        <w:tc>
          <w:tcPr>
            <w:tcW w:w="1061" w:type="pct"/>
            <w:vAlign w:val="center"/>
          </w:tcPr>
          <w:p w14:paraId="10486F98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49" w:type="pct"/>
            <w:vAlign w:val="center"/>
          </w:tcPr>
          <w:p w14:paraId="236E6E0B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9" w:type="pct"/>
            <w:vAlign w:val="center"/>
          </w:tcPr>
          <w:p w14:paraId="6503AD42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39" w:type="pct"/>
            <w:vAlign w:val="center"/>
          </w:tcPr>
          <w:p w14:paraId="162B905E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14:paraId="6E3AF1A5">
            <w:pPr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1F56410E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8626F1A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五、关于采购需求的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修改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建议，如有请说明</w:t>
      </w:r>
    </w:p>
    <w:tbl>
      <w:tblPr>
        <w:tblStyle w:val="11"/>
        <w:tblW w:w="9676" w:type="dxa"/>
        <w:tblInd w:w="-31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5"/>
        <w:gridCol w:w="3466"/>
        <w:gridCol w:w="2879"/>
        <w:gridCol w:w="2216"/>
      </w:tblGrid>
      <w:tr w14:paraId="13D5E98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115" w:type="dxa"/>
            <w:tcBorders>
              <w:tl2br w:val="nil"/>
              <w:tr2bl w:val="nil"/>
            </w:tcBorders>
            <w:shd w:val="clear" w:color="auto" w:fill="DFDFDF"/>
            <w:noWrap w:val="0"/>
            <w:vAlign w:val="center"/>
          </w:tcPr>
          <w:p w14:paraId="7C5535B6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466" w:type="dxa"/>
            <w:tcBorders>
              <w:tl2br w:val="nil"/>
              <w:tr2bl w:val="nil"/>
            </w:tcBorders>
            <w:shd w:val="clear" w:color="auto" w:fill="DFDFDF"/>
            <w:noWrap w:val="0"/>
            <w:vAlign w:val="center"/>
          </w:tcPr>
          <w:p w14:paraId="47757DB3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ind w:left="84" w:right="7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采购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需求</w:t>
            </w:r>
          </w:p>
          <w:p w14:paraId="0C2B818D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ind w:left="84" w:right="77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条款号及内容</w:t>
            </w:r>
          </w:p>
        </w:tc>
        <w:tc>
          <w:tcPr>
            <w:tcW w:w="2879" w:type="dxa"/>
            <w:tcBorders>
              <w:tl2br w:val="nil"/>
              <w:tr2bl w:val="nil"/>
            </w:tcBorders>
            <w:shd w:val="clear" w:color="auto" w:fill="DFDFDF"/>
            <w:noWrap w:val="0"/>
            <w:vAlign w:val="center"/>
          </w:tcPr>
          <w:p w14:paraId="740AD8A7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ind w:right="-11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意见或建议</w:t>
            </w:r>
          </w:p>
        </w:tc>
        <w:tc>
          <w:tcPr>
            <w:tcW w:w="2216" w:type="dxa"/>
            <w:tcBorders>
              <w:tl2br w:val="nil"/>
              <w:tr2bl w:val="nil"/>
            </w:tcBorders>
            <w:shd w:val="clear" w:color="auto" w:fill="DFDFDF"/>
            <w:noWrap w:val="0"/>
            <w:vAlign w:val="center"/>
          </w:tcPr>
          <w:p w14:paraId="61601A1F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ind w:right="36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提出意见或</w:t>
            </w:r>
          </w:p>
          <w:p w14:paraId="0DE993F8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ind w:right="36" w:right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建议的理由</w:t>
            </w:r>
          </w:p>
        </w:tc>
      </w:tr>
      <w:tr w14:paraId="463D78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616DD7A7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466" w:type="dxa"/>
            <w:tcBorders>
              <w:tl2br w:val="nil"/>
              <w:tr2bl w:val="nil"/>
            </w:tcBorders>
            <w:noWrap w:val="0"/>
            <w:vAlign w:val="center"/>
          </w:tcPr>
          <w:p w14:paraId="6B2A7008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879" w:type="dxa"/>
            <w:tcBorders>
              <w:tl2br w:val="nil"/>
              <w:tr2bl w:val="nil"/>
            </w:tcBorders>
            <w:noWrap w:val="0"/>
            <w:vAlign w:val="center"/>
          </w:tcPr>
          <w:p w14:paraId="708CAD26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3179E750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0381C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192411C4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466" w:type="dxa"/>
            <w:tcBorders>
              <w:tl2br w:val="nil"/>
              <w:tr2bl w:val="nil"/>
            </w:tcBorders>
            <w:noWrap w:val="0"/>
            <w:vAlign w:val="center"/>
          </w:tcPr>
          <w:p w14:paraId="59D9D51B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879" w:type="dxa"/>
            <w:tcBorders>
              <w:tl2br w:val="nil"/>
              <w:tr2bl w:val="nil"/>
            </w:tcBorders>
            <w:noWrap w:val="0"/>
            <w:vAlign w:val="center"/>
          </w:tcPr>
          <w:p w14:paraId="23395A4F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560419E4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C8A9A6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6C196CBC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...</w:t>
            </w:r>
          </w:p>
        </w:tc>
        <w:tc>
          <w:tcPr>
            <w:tcW w:w="3466" w:type="dxa"/>
            <w:tcBorders>
              <w:tl2br w:val="nil"/>
              <w:tr2bl w:val="nil"/>
            </w:tcBorders>
            <w:noWrap w:val="0"/>
            <w:vAlign w:val="center"/>
          </w:tcPr>
          <w:p w14:paraId="10009D34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879" w:type="dxa"/>
            <w:tcBorders>
              <w:tl2br w:val="nil"/>
              <w:tr2bl w:val="nil"/>
            </w:tcBorders>
            <w:noWrap w:val="0"/>
            <w:vAlign w:val="center"/>
          </w:tcPr>
          <w:p w14:paraId="2E447362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216" w:type="dxa"/>
            <w:tcBorders>
              <w:tl2br w:val="nil"/>
              <w:tr2bl w:val="nil"/>
            </w:tcBorders>
            <w:noWrap w:val="0"/>
            <w:vAlign w:val="center"/>
          </w:tcPr>
          <w:p w14:paraId="0F05ACAD">
            <w:pPr>
              <w:pStyle w:val="22"/>
              <w:keepLines w:val="0"/>
              <w:pageBreakBefore w:val="0"/>
              <w:kinsoku/>
              <w:overflowPunct/>
              <w:topLinePunct w:val="0"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</w:tbl>
    <w:p w14:paraId="0AE99DE0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六、采购需求是否存在倾向性内容，如有请填写以下2、3、4点</w:t>
      </w:r>
    </w:p>
    <w:p w14:paraId="63139EB1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1、采购需求是否存在倾向性内容：是（   ） 否（   ）</w:t>
      </w:r>
    </w:p>
    <w:p w14:paraId="287CBC72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2、建议内容: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</w:t>
      </w:r>
    </w:p>
    <w:p w14:paraId="6EB4E60C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3、说明提出建议的原因: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</w:p>
    <w:p w14:paraId="142089C0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4、提出的建议: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</w:t>
      </w:r>
    </w:p>
    <w:p w14:paraId="4344B445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</w:p>
    <w:p w14:paraId="524D7883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七、采购需求是否存在不明确（或不完整）内容，无法报价，如有请填写以下2、3、4点</w:t>
      </w:r>
    </w:p>
    <w:p w14:paraId="20400619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1、采购需求是否存在不明确（或不完整）内容：是（   ） 否（   ）</w:t>
      </w:r>
    </w:p>
    <w:p w14:paraId="10F1BBB0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2、建议内容: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</w:t>
      </w:r>
    </w:p>
    <w:p w14:paraId="084B6AC6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3、说明提出建议的原因: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</w:t>
      </w:r>
    </w:p>
    <w:p w14:paraId="1403E84D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left="555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4、提出的建议: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</w:t>
      </w:r>
    </w:p>
    <w:p w14:paraId="32F0D094">
      <w:pPr>
        <w:pStyle w:val="10"/>
        <w:keepLines w:val="0"/>
        <w:pageBreakBefore w:val="0"/>
        <w:kinsoku/>
        <w:overflowPunct/>
        <w:topLinePunct w:val="0"/>
        <w:bidi w:val="0"/>
        <w:adjustRightInd/>
        <w:snapToGrid/>
        <w:spacing w:after="0" w:line="48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</w:p>
    <w:p w14:paraId="6E9A0CA6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-512" w:rightChars="-244"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八、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其他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建议</w:t>
      </w:r>
    </w:p>
    <w:p w14:paraId="453221B2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>如有，请详细说明。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                    </w:t>
      </w:r>
    </w:p>
    <w:p w14:paraId="4A9C1D4D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197A7488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</w:t>
      </w:r>
    </w:p>
    <w:p w14:paraId="680263D6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E2BD40F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bookmarkStart w:id="0" w:name="_GoBack"/>
      <w:bookmarkEnd w:id="0"/>
    </w:p>
    <w:p w14:paraId="1907CD9A">
      <w:pPr>
        <w:keepLines w:val="0"/>
        <w:pageBreakBefore w:val="0"/>
        <w:kinsoku/>
        <w:wordWrap w:val="0"/>
        <w:overflowPunct/>
        <w:topLinePunct w:val="0"/>
        <w:bidi w:val="0"/>
        <w:adjustRightInd/>
        <w:snapToGrid/>
        <w:spacing w:line="480" w:lineRule="exact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供应商名称（加盖公章）：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</w:t>
      </w:r>
    </w:p>
    <w:p w14:paraId="5C4E11B5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480" w:firstLine="5880" w:firstLineChars="245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日       期：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</w:t>
      </w:r>
    </w:p>
    <w:p w14:paraId="305EA2A4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right="480" w:firstLine="5880" w:firstLineChars="245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</w:p>
    <w:p w14:paraId="62C0B42F">
      <w:pPr>
        <w:keepLines w:val="0"/>
        <w:pageBreakBefore w:val="0"/>
        <w:widowControl/>
        <w:kinsoku/>
        <w:overflowPunct/>
        <w:topLinePunct w:val="0"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</w:rPr>
        <w:t>注：采购需求调查反馈意见书填写要求</w:t>
      </w:r>
    </w:p>
    <w:p w14:paraId="75BEBF3E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1、请各供应商参照《采购需求调查反馈意见书》的要求填写，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eastAsia="zh-CN"/>
        </w:rPr>
        <w:t>并于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4"/>
          <w:szCs w:val="24"/>
          <w:lang w:val="en-US" w:eastAsia="zh-CN"/>
        </w:rPr>
        <w:t>公告开始之日起至公告期满后5个工作日内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将加盖公章的《采购需求调查反馈意见书》PDF电子档发送至邮箱电子邮箱（邮箱地址：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u w:val="single"/>
          <w:lang w:val="en-US" w:eastAsia="zh-CN"/>
        </w:rPr>
        <w:t>YXlib808@163.com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4"/>
          <w:szCs w:val="24"/>
          <w:lang w:val="en-US" w:eastAsia="zh-CN"/>
        </w:rPr>
        <w:t>同时将修改的文本文档一并发送）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，或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eastAsia="zh-CN"/>
        </w:rPr>
        <w:t>将纸质文件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送至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eastAsia="zh-CN"/>
        </w:rPr>
        <w:t>署前路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8号813室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4"/>
          <w:szCs w:val="24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广州市寺右新马路111号五羊新城广场8楼821（联系方式：020-87386919-533）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。如有其他对本次项目的意见或建议，也可一并提供。</w:t>
      </w:r>
    </w:p>
    <w:p w14:paraId="7D5CB552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2.提出的意见或建议应附上有效的依据和证据，依据和证据可以是图片、视频、表格、复印件、文本等。</w:t>
      </w:r>
    </w:p>
    <w:p w14:paraId="32B5D381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3.上述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意见或建议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列表不足可自行增加。</w:t>
      </w:r>
    </w:p>
    <w:p w14:paraId="57EAF267">
      <w:pPr>
        <w:keepLines w:val="0"/>
        <w:pageBreakBefore w:val="0"/>
        <w:kinsoku/>
        <w:overflowPunct/>
        <w:topLinePunct w:val="0"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本次采购需求调查的结果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将作为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“海上丝绸之路”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印象越秀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国家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eastAsia="zh-CN"/>
        </w:rPr>
        <w:t>AAAA旅游区配套基础设施建设项目——海丝智慧街区改造项目信息化工程（二期设备提升）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lang w:val="en-US" w:eastAsia="zh-CN"/>
        </w:rPr>
        <w:t>采购需求的参考，不影响供应商后续参与该项目投标，</w:t>
      </w:r>
      <w:r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</w:rPr>
        <w:t>同时我单位也将对本次调查结果内容进行保密。</w:t>
      </w:r>
    </w:p>
    <w:sectPr>
      <w:pgSz w:w="11906" w:h="16838"/>
      <w:pgMar w:top="1276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432" w:hanging="432"/>
      </w:pPr>
      <w:rPr>
        <w:rFonts w:hint="eastAsia" w:ascii="宋体" w:hAnsi="宋体" w:eastAsia="宋体" w:cs="宋体"/>
        <w:szCs w:val="32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isLgl/>
      <w:suff w:val="space"/>
      <w:lvlText w:val="%1.%2.%3."/>
      <w:lvlJc w:val="left"/>
      <w:pPr>
        <w:tabs>
          <w:tab w:val="left" w:pos="420"/>
        </w:tabs>
        <w:ind w:left="567" w:leftChars="0" w:hanging="567" w:firstLineChars="0"/>
      </w:pPr>
      <w:rPr>
        <w:rFonts w:hint="eastAsia"/>
      </w:rPr>
    </w:lvl>
    <w:lvl w:ilvl="3" w:tentative="0">
      <w:start w:val="1"/>
      <w:numFmt w:val="none"/>
      <w:isLgl/>
      <w:suff w:val="space"/>
      <w:lvlText w:val="%1.%2.%3.%4."/>
      <w:lvlJc w:val="left"/>
      <w:pPr>
        <w:tabs>
          <w:tab w:val="left" w:pos="420"/>
        </w:tabs>
        <w:ind w:left="567" w:leftChars="0" w:hanging="567" w:firstLineChars="0"/>
      </w:pPr>
      <w:rPr>
        <w:rFonts w:hint="eastAsia" w:ascii="宋体" w:hAnsi="宋体" w:eastAsia="宋体" w:cs="宋体"/>
      </w:rPr>
    </w:lvl>
    <w:lvl w:ilvl="4" w:tentative="0">
      <w:start w:val="1"/>
      <w:numFmt w:val="decimal"/>
      <w:isLgl/>
      <w:suff w:val="space"/>
      <w:lvlText w:val="%1.%2.%3.%4.%5."/>
      <w:lvlJc w:val="left"/>
      <w:pPr>
        <w:ind w:left="1008" w:hanging="1008"/>
      </w:pPr>
      <w:rPr>
        <w:rFonts w:hint="eastAsia" w:ascii="宋体" w:hAnsi="宋体" w:eastAsia="宋体" w:cs="宋体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mZWFlZDAyNTMxZjQ1ZGM2MWEzZTc1MGNkYjVkZjAifQ=="/>
  </w:docVars>
  <w:rsids>
    <w:rsidRoot w:val="005167E0"/>
    <w:rsid w:val="00007781"/>
    <w:rsid w:val="00040D3F"/>
    <w:rsid w:val="00045B97"/>
    <w:rsid w:val="00096989"/>
    <w:rsid w:val="000C09F6"/>
    <w:rsid w:val="000E6513"/>
    <w:rsid w:val="00125673"/>
    <w:rsid w:val="001814E4"/>
    <w:rsid w:val="00186B6B"/>
    <w:rsid w:val="001A664B"/>
    <w:rsid w:val="001C1623"/>
    <w:rsid w:val="00234520"/>
    <w:rsid w:val="002B0834"/>
    <w:rsid w:val="003060A8"/>
    <w:rsid w:val="003421ED"/>
    <w:rsid w:val="00344C50"/>
    <w:rsid w:val="0035462E"/>
    <w:rsid w:val="003B02F1"/>
    <w:rsid w:val="004428DF"/>
    <w:rsid w:val="00475975"/>
    <w:rsid w:val="004A51CC"/>
    <w:rsid w:val="004C284A"/>
    <w:rsid w:val="00500874"/>
    <w:rsid w:val="00510CCC"/>
    <w:rsid w:val="00510FDF"/>
    <w:rsid w:val="005167E0"/>
    <w:rsid w:val="00547119"/>
    <w:rsid w:val="00564776"/>
    <w:rsid w:val="00593CC7"/>
    <w:rsid w:val="005A0AB3"/>
    <w:rsid w:val="005B54FE"/>
    <w:rsid w:val="005F1D0A"/>
    <w:rsid w:val="00615ECC"/>
    <w:rsid w:val="006901E3"/>
    <w:rsid w:val="00692E59"/>
    <w:rsid w:val="006B48A3"/>
    <w:rsid w:val="006C0831"/>
    <w:rsid w:val="006C2925"/>
    <w:rsid w:val="00734F0A"/>
    <w:rsid w:val="00764A81"/>
    <w:rsid w:val="00766580"/>
    <w:rsid w:val="007757E4"/>
    <w:rsid w:val="007868AE"/>
    <w:rsid w:val="007D3C9D"/>
    <w:rsid w:val="00802767"/>
    <w:rsid w:val="00803C93"/>
    <w:rsid w:val="00810E30"/>
    <w:rsid w:val="00831DE5"/>
    <w:rsid w:val="008651C2"/>
    <w:rsid w:val="00865F5B"/>
    <w:rsid w:val="008A688E"/>
    <w:rsid w:val="008E6A36"/>
    <w:rsid w:val="008F4BD3"/>
    <w:rsid w:val="00956A53"/>
    <w:rsid w:val="009D4F81"/>
    <w:rsid w:val="00A26B86"/>
    <w:rsid w:val="00A93856"/>
    <w:rsid w:val="00AF0F71"/>
    <w:rsid w:val="00AF46B5"/>
    <w:rsid w:val="00B00339"/>
    <w:rsid w:val="00B03CB0"/>
    <w:rsid w:val="00B34697"/>
    <w:rsid w:val="00B34A53"/>
    <w:rsid w:val="00BF51AA"/>
    <w:rsid w:val="00C117D4"/>
    <w:rsid w:val="00C213A7"/>
    <w:rsid w:val="00C40DDC"/>
    <w:rsid w:val="00C504E4"/>
    <w:rsid w:val="00C72EAB"/>
    <w:rsid w:val="00C76E14"/>
    <w:rsid w:val="00CC421A"/>
    <w:rsid w:val="00D73419"/>
    <w:rsid w:val="00DA6177"/>
    <w:rsid w:val="00DE7F84"/>
    <w:rsid w:val="00DF24E3"/>
    <w:rsid w:val="00E10C27"/>
    <w:rsid w:val="00E36FD2"/>
    <w:rsid w:val="00E52E07"/>
    <w:rsid w:val="00E5536F"/>
    <w:rsid w:val="00ED16BF"/>
    <w:rsid w:val="00F464E2"/>
    <w:rsid w:val="00F53DCF"/>
    <w:rsid w:val="00F64CF0"/>
    <w:rsid w:val="00FB6144"/>
    <w:rsid w:val="00FF2315"/>
    <w:rsid w:val="06F945AC"/>
    <w:rsid w:val="0A0138B9"/>
    <w:rsid w:val="244B6E62"/>
    <w:rsid w:val="24710020"/>
    <w:rsid w:val="36565A57"/>
    <w:rsid w:val="37165B69"/>
    <w:rsid w:val="3C31210D"/>
    <w:rsid w:val="3DAC5DDE"/>
    <w:rsid w:val="3EFA602A"/>
    <w:rsid w:val="40F85E51"/>
    <w:rsid w:val="55012A26"/>
    <w:rsid w:val="5A2455CE"/>
    <w:rsid w:val="5F4327CF"/>
    <w:rsid w:val="685E3302"/>
    <w:rsid w:val="6AC37FB5"/>
    <w:rsid w:val="734B7456"/>
    <w:rsid w:val="7C25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numPr>
        <w:ilvl w:val="0"/>
        <w:numId w:val="1"/>
      </w:numPr>
      <w:tabs>
        <w:tab w:val="left" w:pos="420"/>
      </w:tabs>
      <w:overflowPunct w:val="0"/>
      <w:spacing w:line="240" w:lineRule="auto"/>
      <w:ind w:left="432" w:hanging="432" w:firstLineChars="0"/>
      <w:jc w:val="left"/>
      <w:outlineLvl w:val="0"/>
    </w:pPr>
    <w:rPr>
      <w:rFonts w:ascii="Times New Roman" w:hAnsi="Times New Roman" w:eastAsia="仿宋" w:cs="Arial"/>
      <w:b/>
      <w:snapToGrid w:val="0"/>
      <w:color w:val="000000"/>
      <w:kern w:val="44"/>
      <w:sz w:val="32"/>
      <w:szCs w:val="20"/>
      <w:lang w:eastAsia="en-US"/>
    </w:rPr>
  </w:style>
  <w:style w:type="paragraph" w:styleId="3">
    <w:name w:val="heading 2"/>
    <w:basedOn w:val="2"/>
    <w:next w:val="4"/>
    <w:qFormat/>
    <w:uiPriority w:val="0"/>
    <w:pPr>
      <w:keepNext w:val="0"/>
      <w:keepLines w:val="0"/>
      <w:numPr>
        <w:ilvl w:val="1"/>
        <w:numId w:val="1"/>
      </w:numPr>
      <w:spacing w:before="120" w:after="120"/>
      <w:ind w:left="575" w:hanging="575" w:firstLineChars="0"/>
      <w:jc w:val="left"/>
      <w:outlineLvl w:val="1"/>
    </w:pPr>
    <w:rPr>
      <w:rFonts w:ascii="宋体" w:hAnsi="宋体" w:cs="Arial"/>
      <w:snapToGrid w:val="0"/>
      <w:color w:val="000000"/>
      <w:sz w:val="28"/>
      <w:szCs w:val="24"/>
      <w:lang w:eastAsia="en-US"/>
    </w:rPr>
  </w:style>
  <w:style w:type="paragraph" w:styleId="4">
    <w:name w:val="heading 3"/>
    <w:basedOn w:val="3"/>
    <w:next w:val="1"/>
    <w:qFormat/>
    <w:uiPriority w:val="0"/>
    <w:pPr>
      <w:keepNext/>
      <w:outlineLvl w:val="2"/>
    </w:pPr>
    <w:rPr>
      <w:rFonts w:ascii="楷体_GB2312" w:hAnsi="宋体" w:eastAsia="黑体"/>
      <w:bCs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widowControl/>
      <w:spacing w:after="0"/>
      <w:ind w:firstLine="420"/>
      <w:jc w:val="left"/>
    </w:pPr>
    <w:rPr>
      <w:kern w:val="0"/>
      <w:szCs w:val="20"/>
    </w:rPr>
  </w:style>
  <w:style w:type="paragraph" w:styleId="6">
    <w:name w:val="Body Text"/>
    <w:basedOn w:val="1"/>
    <w:link w:val="18"/>
    <w:semiHidden/>
    <w:unhideWhenUsed/>
    <w:qFormat/>
    <w:uiPriority w:val="99"/>
    <w:pPr>
      <w:spacing w:after="120"/>
    </w:pPr>
  </w:style>
  <w:style w:type="paragraph" w:styleId="7">
    <w:name w:val="Body Text Indent"/>
    <w:basedOn w:val="1"/>
    <w:link w:val="15"/>
    <w:semiHidden/>
    <w:unhideWhenUsed/>
    <w:qFormat/>
    <w:uiPriority w:val="99"/>
    <w:pPr>
      <w:spacing w:after="120"/>
      <w:ind w:left="420" w:leftChars="200"/>
    </w:p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7"/>
    <w:link w:val="16"/>
    <w:qFormat/>
    <w:uiPriority w:val="0"/>
    <w:pPr>
      <w:ind w:left="0" w:leftChars="0" w:firstLine="420" w:firstLineChars="200"/>
    </w:pPr>
    <w:rPr>
      <w:szCs w:val="20"/>
    </w:rPr>
  </w:style>
  <w:style w:type="table" w:styleId="12">
    <w:name w:val="Table Grid"/>
    <w:basedOn w:val="11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正文文本缩进 字符"/>
    <w:basedOn w:val="13"/>
    <w:link w:val="7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6">
    <w:name w:val="正文文本首行缩进 2 字符"/>
    <w:basedOn w:val="15"/>
    <w:link w:val="10"/>
    <w:qFormat/>
    <w:uiPriority w:val="0"/>
    <w:rPr>
      <w:rFonts w:ascii="Calibri" w:hAnsi="Calibri" w:eastAsia="宋体" w:cs="Times New Roman"/>
      <w:szCs w:val="20"/>
    </w:rPr>
  </w:style>
  <w:style w:type="character" w:customStyle="1" w:styleId="17">
    <w:name w:val="font61"/>
    <w:basedOn w:val="13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正文文本 字符"/>
    <w:basedOn w:val="13"/>
    <w:link w:val="6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9">
    <w:name w:val="页眉 字符"/>
    <w:basedOn w:val="13"/>
    <w:link w:val="9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脚 字符"/>
    <w:basedOn w:val="13"/>
    <w:link w:val="8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Table Paragraph"/>
    <w:basedOn w:val="1"/>
    <w:qFormat/>
    <w:uiPriority w:val="1"/>
    <w:pPr>
      <w:widowControl w:val="0"/>
      <w:autoSpaceDE w:val="0"/>
      <w:autoSpaceDN w:val="0"/>
    </w:pPr>
    <w:rPr>
      <w:sz w:val="22"/>
      <w:szCs w:val="22"/>
      <w:lang w:val="zh-CN" w:bidi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PMingLiU" w:hAnsi="Times New Roman" w:eastAsia="宋体" w:cs="PMingLiU"/>
      <w:color w:val="000000"/>
      <w:sz w:val="24"/>
      <w:szCs w:val="24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963</Words>
  <Characters>990</Characters>
  <Lines>12</Lines>
  <Paragraphs>3</Paragraphs>
  <TotalTime>6</TotalTime>
  <ScaleCrop>false</ScaleCrop>
  <LinksUpToDate>false</LinksUpToDate>
  <CharactersWithSpaces>2327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2022-06-13T04:01:00Z</dcterms:created>
  <dc:creator>Administrator</dc:creator>
  <cp:lastModifiedBy>admin</cp:lastModifiedBy>
  <cp:lastPrinted>2022-06-14T04:27:00Z</cp:lastPrinted>
  <dcterms:modified xsi:type="dcterms:W3CDTF">2026-10-08T10:26:28Z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20665CDE5E2E4C8281F67A11040395A5_13</vt:lpwstr>
  </property>
  <property fmtid="{D5CDD505-2E9C-101B-9397-08002B2CF9AE}" pid="4" name="KSOTemplateDocerSaveRecord">
    <vt:lpwstr>eyJoZGlkIjoiZTBlODcyNmE5ZmFmNDIyMGFlMWZlODlmNWRlYjczZDciLCJ1c2VySWQiOiIzMzA0Mjg2NjAifQ==</vt:lpwstr>
  </property>
</Properties>
</file>